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47C" w:rsidRDefault="0050047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0047C" w:rsidRDefault="0050047C">
      <w:pPr>
        <w:pStyle w:val="ConsPlusNormal"/>
        <w:jc w:val="both"/>
        <w:outlineLvl w:val="0"/>
      </w:pPr>
    </w:p>
    <w:p w:rsidR="0050047C" w:rsidRDefault="0050047C">
      <w:pPr>
        <w:pStyle w:val="ConsPlusNormal"/>
        <w:outlineLvl w:val="0"/>
      </w:pPr>
      <w:r>
        <w:t>Зарегистрировано в Минюсте России 5 декабря 2022 г. N 71371</w:t>
      </w:r>
    </w:p>
    <w:p w:rsidR="0050047C" w:rsidRDefault="0050047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r>
        <w:t>МИНИСТЕРСТВО СПОРТА РОССИЙСКОЙ ФЕДЕРАЦИИ</w:t>
      </w:r>
    </w:p>
    <w:p w:rsidR="0050047C" w:rsidRDefault="0050047C">
      <w:pPr>
        <w:pStyle w:val="ConsPlusTitle"/>
        <w:jc w:val="center"/>
      </w:pPr>
    </w:p>
    <w:p w:rsidR="0050047C" w:rsidRDefault="0050047C">
      <w:pPr>
        <w:pStyle w:val="ConsPlusTitle"/>
        <w:jc w:val="center"/>
      </w:pPr>
      <w:r>
        <w:t>ПРИКАЗ</w:t>
      </w:r>
    </w:p>
    <w:p w:rsidR="0050047C" w:rsidRDefault="0050047C">
      <w:pPr>
        <w:pStyle w:val="ConsPlusTitle"/>
        <w:jc w:val="center"/>
      </w:pPr>
      <w:r>
        <w:t>от 9 ноября 2022 г. N 939</w:t>
      </w:r>
    </w:p>
    <w:p w:rsidR="0050047C" w:rsidRDefault="0050047C">
      <w:pPr>
        <w:pStyle w:val="ConsPlusTitle"/>
        <w:jc w:val="center"/>
      </w:pPr>
    </w:p>
    <w:p w:rsidR="0050047C" w:rsidRDefault="0050047C">
      <w:pPr>
        <w:pStyle w:val="ConsPlusTitle"/>
        <w:jc w:val="center"/>
      </w:pPr>
      <w:r>
        <w:t>ОБ УТВЕРЖДЕНИИ ФЕДЕРАЛЬНОГО СТАНДАРТА</w:t>
      </w:r>
    </w:p>
    <w:p w:rsidR="0050047C" w:rsidRDefault="0050047C">
      <w:pPr>
        <w:pStyle w:val="ConsPlusTitle"/>
        <w:jc w:val="center"/>
      </w:pPr>
      <w:r>
        <w:t>СПОРТИВНОЙ ПОДГОТОВКИ ПО ВИДУ СПОРТА "ПУЛЕВАЯ СТРЕЛЬБА"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7354;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"пулевая стрельба".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19 января 2018 г. N 35 "Об утверждении федерального стандарта спортивной подготовки по виду спорта "пулевая стрельба" (зарегистрирован Министерством юстиции Российской Федерации 28 апреля 2018 г., регистрационный N 50946).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</w:pPr>
      <w:r>
        <w:t>Министр</w:t>
      </w:r>
    </w:p>
    <w:p w:rsidR="0050047C" w:rsidRDefault="0050047C">
      <w:pPr>
        <w:pStyle w:val="ConsPlusNormal"/>
        <w:jc w:val="right"/>
      </w:pPr>
      <w:r>
        <w:t>О.В.МАТЫЦИН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0"/>
      </w:pPr>
      <w:r>
        <w:t>Утвержден</w:t>
      </w:r>
    </w:p>
    <w:p w:rsidR="0050047C" w:rsidRDefault="0050047C">
      <w:pPr>
        <w:pStyle w:val="ConsPlusNormal"/>
        <w:jc w:val="right"/>
      </w:pPr>
      <w:r>
        <w:t>приказом 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50047C" w:rsidRDefault="0050047C">
      <w:pPr>
        <w:pStyle w:val="ConsPlusTitle"/>
        <w:jc w:val="center"/>
      </w:pPr>
      <w:r>
        <w:t>СПОРТИВНОЙ ПОДГОТОВКИ ПО ВИДУ СПОРТА "ПУЛЕВАЯ СТРЕЛЬБА"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  <w:outlineLvl w:val="1"/>
      </w:pPr>
      <w:r>
        <w:t>I. Требования к структуре и содержанию примерных</w:t>
      </w:r>
    </w:p>
    <w:p w:rsidR="0050047C" w:rsidRDefault="0050047C">
      <w:pPr>
        <w:pStyle w:val="ConsPlusTitle"/>
        <w:jc w:val="center"/>
      </w:pPr>
      <w:r>
        <w:t>дополнительных образовательных программ спортивной</w:t>
      </w:r>
    </w:p>
    <w:p w:rsidR="0050047C" w:rsidRDefault="0050047C">
      <w:pPr>
        <w:pStyle w:val="ConsPlusTitle"/>
        <w:jc w:val="center"/>
      </w:pPr>
      <w:r>
        <w:t>подготовки, в том числе к их теоретическим и практическим</w:t>
      </w:r>
    </w:p>
    <w:p w:rsidR="0050047C" w:rsidRDefault="0050047C">
      <w:pPr>
        <w:pStyle w:val="ConsPlusTitle"/>
        <w:jc w:val="center"/>
      </w:pPr>
      <w:r>
        <w:t>разделам применительно к каждому этапу спортивной</w:t>
      </w:r>
    </w:p>
    <w:p w:rsidR="0050047C" w:rsidRDefault="0050047C">
      <w:pPr>
        <w:pStyle w:val="ConsPlusTitle"/>
        <w:jc w:val="center"/>
      </w:pPr>
      <w:r>
        <w:t>подготовки, включая сроки реализации таких этапов</w:t>
      </w:r>
    </w:p>
    <w:p w:rsidR="0050047C" w:rsidRDefault="0050047C">
      <w:pPr>
        <w:pStyle w:val="ConsPlusTitle"/>
        <w:jc w:val="center"/>
      </w:pPr>
      <w:r>
        <w:t>и возрастные границы лиц, проходящих спортивную</w:t>
      </w:r>
    </w:p>
    <w:p w:rsidR="0050047C" w:rsidRDefault="0050047C">
      <w:pPr>
        <w:pStyle w:val="ConsPlusTitle"/>
        <w:jc w:val="center"/>
      </w:pPr>
      <w:r>
        <w:t>подготовку, по отдельным этапам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75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"пулевая стрельба") (далее - ФССП).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16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57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32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anchor="P378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  <w:outlineLvl w:val="1"/>
      </w:pPr>
      <w:r>
        <w:t>II. Нормативы физической подготовки и иные спортивные</w:t>
      </w:r>
    </w:p>
    <w:p w:rsidR="0050047C" w:rsidRDefault="0050047C">
      <w:pPr>
        <w:pStyle w:val="ConsPlusTitle"/>
        <w:jc w:val="center"/>
      </w:pPr>
      <w:r>
        <w:t>нормативы с учетом возраста, пола лиц, проходящих</w:t>
      </w:r>
    </w:p>
    <w:p w:rsidR="0050047C" w:rsidRDefault="0050047C">
      <w:pPr>
        <w:pStyle w:val="ConsPlusTitle"/>
        <w:jc w:val="center"/>
      </w:pPr>
      <w:r>
        <w:t>спортивную подготовку, особенностей вида спорта "пулевая</w:t>
      </w:r>
    </w:p>
    <w:p w:rsidR="0050047C" w:rsidRDefault="0050047C">
      <w:pPr>
        <w:pStyle w:val="ConsPlusTitle"/>
        <w:jc w:val="center"/>
      </w:pPr>
      <w:r>
        <w:t>стрельба" (спортивных дисциплин), уровень спортивной</w:t>
      </w:r>
    </w:p>
    <w:p w:rsidR="0050047C" w:rsidRDefault="0050047C">
      <w:pPr>
        <w:pStyle w:val="ConsPlusTitle"/>
        <w:jc w:val="center"/>
      </w:pPr>
      <w:r>
        <w:t>квалификации таких лиц (спортивные разряды</w:t>
      </w:r>
    </w:p>
    <w:p w:rsidR="0050047C" w:rsidRDefault="0050047C">
      <w:pPr>
        <w:pStyle w:val="ConsPlusTitle"/>
        <w:jc w:val="center"/>
      </w:pPr>
      <w:r>
        <w:t>и спортивные звания)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"пулевая стрельба" и включают: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2.1. Нормативы общей физической и специальной физической подготовки для зачисления и перевода на этап начальной подготовки по виду спорта "пулевая стрельба" (</w:t>
      </w:r>
      <w:hyperlink w:anchor="P462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2.2. 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"пулевая стрельба" (</w:t>
      </w:r>
      <w:hyperlink w:anchor="P543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2.3. Нормативы общей физической и специальной физической подготовки и уровень спортивной квалификации (спортивные разряды) для зачисления и перевода на этап совершенствования спортивного мастерства по виду спорта "пулевая стрельба" (</w:t>
      </w:r>
      <w:hyperlink w:anchor="P626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2.4. Нормативы общей физической и специальной физической подготовки и уровень спортивной квалификации (спортивное звание) для зачисления и перевода на этап высшего спортивного мастерства по виду спорта "пулевая стрельба" (</w:t>
      </w:r>
      <w:hyperlink w:anchor="P714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  <w:outlineLvl w:val="1"/>
      </w:pPr>
      <w:r>
        <w:t>III. Требования к участию лиц, проходящих спортивную</w:t>
      </w:r>
    </w:p>
    <w:p w:rsidR="0050047C" w:rsidRDefault="0050047C">
      <w:pPr>
        <w:pStyle w:val="ConsPlusTitle"/>
        <w:jc w:val="center"/>
      </w:pPr>
      <w:r>
        <w:t>подготовку, и лиц, ее осуществляющих, в спортивных</w:t>
      </w:r>
    </w:p>
    <w:p w:rsidR="0050047C" w:rsidRDefault="0050047C">
      <w:pPr>
        <w:pStyle w:val="ConsPlusTitle"/>
        <w:jc w:val="center"/>
      </w:pPr>
      <w:r>
        <w:t>соревнованиях, предусмотренных в соответствии с реализуемой</w:t>
      </w:r>
    </w:p>
    <w:p w:rsidR="0050047C" w:rsidRDefault="0050047C">
      <w:pPr>
        <w:pStyle w:val="ConsPlusTitle"/>
        <w:jc w:val="center"/>
      </w:pPr>
      <w:r>
        <w:t>дополнительной образовательной программой спортивной</w:t>
      </w:r>
    </w:p>
    <w:p w:rsidR="0050047C" w:rsidRDefault="0050047C">
      <w:pPr>
        <w:pStyle w:val="ConsPlusTitle"/>
        <w:jc w:val="center"/>
      </w:pPr>
      <w:r>
        <w:t>подготовки по виду спорта "пулевая стрельба"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</w:t>
      </w:r>
      <w:hyperlink r:id="rId8" w:history="1">
        <w:r>
          <w:rPr>
            <w:color w:val="0000FF"/>
          </w:rPr>
          <w:t>классификации</w:t>
        </w:r>
      </w:hyperlink>
      <w:r>
        <w:t xml:space="preserve"> и </w:t>
      </w:r>
      <w:hyperlink r:id="rId9" w:history="1">
        <w:r>
          <w:rPr>
            <w:color w:val="0000FF"/>
          </w:rPr>
          <w:t>правилам</w:t>
        </w:r>
      </w:hyperlink>
      <w:r>
        <w:t xml:space="preserve"> вида спорта "пулевая стрельба";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соблюдение общероссийских антидопинговых </w:t>
      </w:r>
      <w:hyperlink r:id="rId10" w:history="1">
        <w:r>
          <w:rPr>
            <w:color w:val="0000FF"/>
          </w:rPr>
          <w:t>правил</w:t>
        </w:r>
      </w:hyperlink>
      <w:r>
        <w:t xml:space="preserve"> и антидопинговых правил, </w:t>
      </w:r>
      <w:r>
        <w:lastRenderedPageBreak/>
        <w:t>утвержденных международными антидопинговыми организациями.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4. Организация, реализующая дополнительные образовательные программы спортивной подготовки,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50047C" w:rsidRDefault="0050047C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"пулевая стрельба";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"пулевая стрельба";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соревнованиях, начиная со второго года;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"пулевая стрельба";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"пулевая стрельба";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обеспечение участия в официальных спортивных соревнованиях и совершенствование </w:t>
      </w:r>
      <w:r>
        <w:lastRenderedPageBreak/>
        <w:t>навыков в условиях соревновательной деятельности;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6.4. На этапе высшего спортивного мастерства на: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"пулевая стрельба";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  <w:outlineLvl w:val="1"/>
      </w:pPr>
      <w:r>
        <w:t>V. Особенности осуществления спортивной подготовки</w:t>
      </w:r>
    </w:p>
    <w:p w:rsidR="0050047C" w:rsidRDefault="0050047C">
      <w:pPr>
        <w:pStyle w:val="ConsPlusTitle"/>
        <w:jc w:val="center"/>
      </w:pPr>
      <w:r>
        <w:t>по отдельным спортивным дисциплинам вида спорта</w:t>
      </w:r>
    </w:p>
    <w:p w:rsidR="0050047C" w:rsidRDefault="0050047C">
      <w:pPr>
        <w:pStyle w:val="ConsPlusTitle"/>
        <w:jc w:val="center"/>
      </w:pPr>
      <w:r>
        <w:t>"пулевая стрельба"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"пулевая стрельба" основаны на особенностях вида спорта "пулевая стрельба"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"пулевая стрельба", по которым осуществляется спортивная подготовка.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8. Особенности осуществления спортивной подготовки по спортивным дисциплинам вида спорта "пулевая стрельба"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10.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"пулевая стрельба" и участия в официальных спортивных соревнованиях по виду спорта "пулевая стрельба" не ниже уровня всероссийских спортивных соревнований.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11.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"пулевая стрельба".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  <w:outlineLvl w:val="1"/>
      </w:pPr>
      <w:r>
        <w:t>VI. Требования к кадровым и материально-техническим</w:t>
      </w:r>
    </w:p>
    <w:p w:rsidR="0050047C" w:rsidRDefault="0050047C">
      <w:pPr>
        <w:pStyle w:val="ConsPlusTitle"/>
        <w:jc w:val="center"/>
      </w:pPr>
      <w:r>
        <w:t>условиям реализации этапов спортивной подготовки</w:t>
      </w:r>
    </w:p>
    <w:p w:rsidR="0050047C" w:rsidRDefault="0050047C">
      <w:pPr>
        <w:pStyle w:val="ConsPlusTitle"/>
        <w:jc w:val="center"/>
      </w:pPr>
      <w:r>
        <w:t>и иным условиям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13. Требования к кадровому составу организаций, реализующих дополнительные </w:t>
      </w:r>
      <w:r>
        <w:lastRenderedPageBreak/>
        <w:t>образовательные программы спортивной подготовки: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Минюстом России 25.04.2019, регистрационный N 54519), профессиональным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27.05.2022, регистрационный N 68615), или Единым квалификационным справочником должностей руководителей, специалистов и служащих, </w:t>
      </w:r>
      <w:hyperlink r:id="rId14" w:history="1">
        <w:r>
          <w:rPr>
            <w:color w:val="0000FF"/>
          </w:rPr>
          <w:t>раздел</w:t>
        </w:r>
      </w:hyperlink>
      <w:r>
        <w:t xml:space="preserve">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13.2.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подготовки, с учетом специфики вида спорта "пулевая стрельба",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наличие мастерской, оснащенной станками, специальным инвентарем;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наличие тира 10 м (либо 25 м, либо 50 м) оборудованного электронными или механическими мишенными установками для спортивных дисциплин, содержащих в своем наименовании аббревиатуру "ВП", "ПП";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наличие тира 50 м, оборудованного электронными или механическими мишенными установками для спортивных дисциплин, содержащих в своем наименовании аббревиатуру "МВ";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наличие тира 25 м или 50 м, оборудованного электронными или механическими мишенными установками для спортивных дисциплин, содержащих в своем наименовании аббревиатуру "МП";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наличие тренировочного спортивного зала;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</w:t>
      </w:r>
      <w:r>
        <w:lastRenderedPageBreak/>
        <w:t>России 03.12.2020, регистрационный N 61238) &lt;1&gt;;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&lt;1&gt; с изменениями, внесенными приказом Минздрава России от 22.02.2022 N 106н (зарегистрирован Минюстом России 28.02.2022, регистрационный N 67554).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802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обеспечение спортивной экипировкой (</w:t>
      </w:r>
      <w:hyperlink w:anchor="P1320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обеспечение обучающихся питанием и проживанием в период проведения спортивных мероприятий;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медицинское обеспечение обучающихся, в том числе организацию систематического медицинского контроля.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относятся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При включении в учебно-тренировочный процесс самостоятельной подготовки, ее продолжительность составляет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50047C" w:rsidRDefault="0050047C">
      <w:pPr>
        <w:pStyle w:val="ConsPlusNormal"/>
        <w:spacing w:before="220"/>
        <w:ind w:firstLine="540"/>
        <w:jc w:val="both"/>
      </w:pPr>
      <w:r>
        <w:lastRenderedPageBreak/>
        <w:t>15.3.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1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1" w:name="P175"/>
      <w:bookmarkEnd w:id="1"/>
      <w:r>
        <w:t>СРОКИ РЕАЛИЗАЦИИ ЭТАПОВ СПОРТИВНОЙ ПОДГОТОВКИ И ВОЗРАСТНЫЕ</w:t>
      </w:r>
    </w:p>
    <w:p w:rsidR="0050047C" w:rsidRDefault="0050047C">
      <w:pPr>
        <w:pStyle w:val="ConsPlusTitle"/>
        <w:jc w:val="center"/>
      </w:pPr>
      <w:r>
        <w:t>ГРАНИЦЫ ЛИЦ, ПРОХОДЯЩИХ СПОРТИВНУЮ ПОДГОТОВКУ, ПО ОТДЕЛЬНЫМ</w:t>
      </w:r>
    </w:p>
    <w:p w:rsidR="0050047C" w:rsidRDefault="0050047C">
      <w:pPr>
        <w:pStyle w:val="ConsPlusTitle"/>
        <w:jc w:val="center"/>
      </w:pPr>
      <w:r>
        <w:t>ЭТАПАМ, КОЛИЧЕСТВО ЛИЦ, ПРОХОДЯЩИХ СПОРТИВНУЮ ПОДГОТОВКУ</w:t>
      </w:r>
    </w:p>
    <w:p w:rsidR="0050047C" w:rsidRDefault="0050047C">
      <w:pPr>
        <w:pStyle w:val="ConsPlusTitle"/>
        <w:jc w:val="center"/>
      </w:pPr>
      <w:r>
        <w:t>В ГРУППАХ НА ЭТАПАХ СПОРТИВНОЙ ПОДГОТОВКИ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7"/>
        <w:gridCol w:w="2494"/>
        <w:gridCol w:w="1984"/>
        <w:gridCol w:w="1984"/>
      </w:tblGrid>
      <w:tr w:rsidR="0050047C">
        <w:tc>
          <w:tcPr>
            <w:tcW w:w="2607" w:type="dxa"/>
          </w:tcPr>
          <w:p w:rsidR="0050047C" w:rsidRDefault="0050047C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494" w:type="dxa"/>
          </w:tcPr>
          <w:p w:rsidR="0050047C" w:rsidRDefault="0050047C">
            <w:pPr>
              <w:pStyle w:val="ConsPlusNormal"/>
              <w:jc w:val="center"/>
            </w:pPr>
            <w:r>
              <w:t>Срок реализации этапов спортивной подготовки</w:t>
            </w:r>
          </w:p>
          <w:p w:rsidR="0050047C" w:rsidRDefault="0050047C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1984" w:type="dxa"/>
          </w:tcPr>
          <w:p w:rsidR="0050047C" w:rsidRDefault="0050047C">
            <w:pPr>
              <w:pStyle w:val="ConsPlusNormal"/>
              <w:jc w:val="center"/>
            </w:pPr>
            <w:r>
              <w:t>Возрастные границы лиц, проходящих спортивную подготовку</w:t>
            </w:r>
          </w:p>
          <w:p w:rsidR="0050047C" w:rsidRDefault="0050047C">
            <w:pPr>
              <w:pStyle w:val="ConsPlusNormal"/>
              <w:jc w:val="center"/>
            </w:pPr>
            <w:r>
              <w:t>(лет)</w:t>
            </w:r>
          </w:p>
        </w:tc>
        <w:tc>
          <w:tcPr>
            <w:tcW w:w="1984" w:type="dxa"/>
          </w:tcPr>
          <w:p w:rsidR="0050047C" w:rsidRDefault="0050047C">
            <w:pPr>
              <w:pStyle w:val="ConsPlusNormal"/>
              <w:jc w:val="center"/>
            </w:pPr>
            <w:r>
              <w:t>Наполняемость</w:t>
            </w:r>
          </w:p>
          <w:p w:rsidR="0050047C" w:rsidRDefault="0050047C">
            <w:pPr>
              <w:pStyle w:val="ConsPlusNormal"/>
              <w:jc w:val="center"/>
            </w:pPr>
            <w:r>
              <w:t>(человек)</w:t>
            </w:r>
          </w:p>
        </w:tc>
      </w:tr>
      <w:tr w:rsidR="0050047C">
        <w:tc>
          <w:tcPr>
            <w:tcW w:w="26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49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</w:t>
            </w:r>
          </w:p>
        </w:tc>
      </w:tr>
      <w:tr w:rsidR="0050047C">
        <w:tc>
          <w:tcPr>
            <w:tcW w:w="26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49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2 - 5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</w:t>
            </w:r>
          </w:p>
        </w:tc>
      </w:tr>
      <w:tr w:rsidR="0050047C">
        <w:tc>
          <w:tcPr>
            <w:tcW w:w="26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49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26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49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2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2" w:name="P216"/>
      <w:bookmarkEnd w:id="2"/>
      <w:r>
        <w:lastRenderedPageBreak/>
        <w:t>ОБЪЕМ ДОПОЛНИТЕЛЬНОЙ ОБРАЗОВАТЕЛЬНОЙ ПРОГРАММЫ</w:t>
      </w:r>
    </w:p>
    <w:p w:rsidR="0050047C" w:rsidRDefault="0050047C">
      <w:pPr>
        <w:pStyle w:val="ConsPlusTitle"/>
        <w:jc w:val="center"/>
      </w:pPr>
      <w:r>
        <w:t>СПОРТИВНОЙ ПОДГОТОВКИ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32"/>
        <w:gridCol w:w="924"/>
        <w:gridCol w:w="983"/>
        <w:gridCol w:w="1317"/>
        <w:gridCol w:w="1585"/>
        <w:gridCol w:w="1474"/>
      </w:tblGrid>
      <w:tr w:rsidR="0050047C">
        <w:tc>
          <w:tcPr>
            <w:tcW w:w="2041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Этапный норматив</w:t>
            </w:r>
          </w:p>
        </w:tc>
        <w:tc>
          <w:tcPr>
            <w:tcW w:w="7015" w:type="dxa"/>
            <w:gridSpan w:val="6"/>
          </w:tcPr>
          <w:p w:rsidR="0050047C" w:rsidRDefault="0050047C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50047C">
        <w:tc>
          <w:tcPr>
            <w:tcW w:w="2041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656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300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50047C" w:rsidRDefault="0050047C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585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474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50047C">
        <w:tc>
          <w:tcPr>
            <w:tcW w:w="2041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732" w:type="dxa"/>
          </w:tcPr>
          <w:p w:rsidR="0050047C" w:rsidRDefault="0050047C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24" w:type="dxa"/>
          </w:tcPr>
          <w:p w:rsidR="0050047C" w:rsidRDefault="0050047C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83" w:type="dxa"/>
          </w:tcPr>
          <w:p w:rsidR="0050047C" w:rsidRDefault="0050047C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317" w:type="dxa"/>
          </w:tcPr>
          <w:p w:rsidR="0050047C" w:rsidRDefault="0050047C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585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474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204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732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9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98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12 - 14</w:t>
            </w:r>
          </w:p>
        </w:tc>
        <w:tc>
          <w:tcPr>
            <w:tcW w:w="131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14 - 18</w:t>
            </w:r>
          </w:p>
        </w:tc>
        <w:tc>
          <w:tcPr>
            <w:tcW w:w="158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20 - 24</w:t>
            </w:r>
          </w:p>
        </w:tc>
        <w:tc>
          <w:tcPr>
            <w:tcW w:w="147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24 - 32</w:t>
            </w:r>
          </w:p>
        </w:tc>
      </w:tr>
      <w:tr w:rsidR="0050047C">
        <w:tc>
          <w:tcPr>
            <w:tcW w:w="204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Общее количество часов в год</w:t>
            </w:r>
          </w:p>
        </w:tc>
        <w:tc>
          <w:tcPr>
            <w:tcW w:w="732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9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312 - 416</w:t>
            </w:r>
          </w:p>
        </w:tc>
        <w:tc>
          <w:tcPr>
            <w:tcW w:w="98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624 - 728</w:t>
            </w:r>
          </w:p>
        </w:tc>
        <w:tc>
          <w:tcPr>
            <w:tcW w:w="131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728 - 936</w:t>
            </w:r>
          </w:p>
        </w:tc>
        <w:tc>
          <w:tcPr>
            <w:tcW w:w="158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1040 - 1248</w:t>
            </w:r>
          </w:p>
        </w:tc>
        <w:tc>
          <w:tcPr>
            <w:tcW w:w="147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1248 - 1664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3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3" w:name="P257"/>
      <w:bookmarkEnd w:id="3"/>
      <w:r>
        <w:t>УЧЕБНО-ТРЕНИРОВОЧНЫЕ МЕРОПРИЯТИЯ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84"/>
        <w:gridCol w:w="1133"/>
        <w:gridCol w:w="1814"/>
        <w:gridCol w:w="1814"/>
        <w:gridCol w:w="1814"/>
      </w:tblGrid>
      <w:tr w:rsidR="0050047C">
        <w:tc>
          <w:tcPr>
            <w:tcW w:w="51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84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575" w:type="dxa"/>
            <w:gridSpan w:val="4"/>
          </w:tcPr>
          <w:p w:rsidR="0050047C" w:rsidRDefault="0050047C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</w:t>
            </w:r>
          </w:p>
          <w:p w:rsidR="0050047C" w:rsidRDefault="0050047C">
            <w:pPr>
              <w:pStyle w:val="ConsPlusNormal"/>
              <w:jc w:val="center"/>
            </w:pPr>
            <w:r>
              <w:t>(без учета времени следования к месту проведения учебно-тренировочных мероприятий и обратно)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8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133" w:type="dxa"/>
          </w:tcPr>
          <w:p w:rsidR="0050047C" w:rsidRDefault="0050047C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14" w:type="dxa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50047C" w:rsidRDefault="0050047C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814" w:type="dxa"/>
          </w:tcPr>
          <w:p w:rsidR="0050047C" w:rsidRDefault="0050047C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814" w:type="dxa"/>
          </w:tcPr>
          <w:p w:rsidR="0050047C" w:rsidRDefault="0050047C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50047C">
        <w:tc>
          <w:tcPr>
            <w:tcW w:w="9069" w:type="dxa"/>
            <w:gridSpan w:val="6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21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Учебно-тренировочные мероприятия по подготовке к чемпионатам России, кубкам России, первенствам России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21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Учебно-тренировочные мероприятия по подготовке к другим всероссийским спортивным соревнованиям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18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Учебно-тренировочные мероприятия по подготовке к официальным спортивным соревнованиям субъекта Российской Федерации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</w:t>
            </w:r>
          </w:p>
        </w:tc>
      </w:tr>
      <w:tr w:rsidR="0050047C">
        <w:tc>
          <w:tcPr>
            <w:tcW w:w="9069" w:type="dxa"/>
            <w:gridSpan w:val="6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2. Специальные учебно-тренировочные мероприятия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18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628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628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2947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До 21 суток подряд и не более двух учебно-тренировочных мероприятий в год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198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 xml:space="preserve">Просмотровые </w:t>
            </w:r>
            <w:r>
              <w:lastRenderedPageBreak/>
              <w:t>учебно-тренировочные мероприятия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442" w:type="dxa"/>
            <w:gridSpan w:val="3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4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4" w:name="P332"/>
      <w:bookmarkEnd w:id="4"/>
      <w:r>
        <w:t>ОБЪЕМ СОРЕВНОВАТЕЛЬНОЙ ДЕЯТЕЛЬНОСТИ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0"/>
        <w:gridCol w:w="782"/>
        <w:gridCol w:w="1003"/>
        <w:gridCol w:w="1008"/>
        <w:gridCol w:w="1162"/>
        <w:gridCol w:w="2539"/>
        <w:gridCol w:w="874"/>
      </w:tblGrid>
      <w:tr w:rsidR="0050047C">
        <w:tc>
          <w:tcPr>
            <w:tcW w:w="170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Виды спортивных соревнований</w:t>
            </w:r>
          </w:p>
        </w:tc>
        <w:tc>
          <w:tcPr>
            <w:tcW w:w="7368" w:type="dxa"/>
            <w:gridSpan w:val="6"/>
          </w:tcPr>
          <w:p w:rsidR="0050047C" w:rsidRDefault="0050047C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50047C">
        <w:tc>
          <w:tcPr>
            <w:tcW w:w="170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785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170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539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874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50047C">
        <w:tc>
          <w:tcPr>
            <w:tcW w:w="170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782" w:type="dxa"/>
          </w:tcPr>
          <w:p w:rsidR="0050047C" w:rsidRDefault="0050047C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003" w:type="dxa"/>
          </w:tcPr>
          <w:p w:rsidR="0050047C" w:rsidRDefault="0050047C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008" w:type="dxa"/>
          </w:tcPr>
          <w:p w:rsidR="0050047C" w:rsidRDefault="0050047C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62" w:type="dxa"/>
          </w:tcPr>
          <w:p w:rsidR="0050047C" w:rsidRDefault="0050047C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2539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874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170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782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0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0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62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39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7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</w:tr>
      <w:tr w:rsidR="0050047C">
        <w:tc>
          <w:tcPr>
            <w:tcW w:w="170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782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0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62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39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7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170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782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0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62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39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5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5" w:name="P378"/>
      <w:bookmarkEnd w:id="5"/>
      <w:r>
        <w:t>СООТНОШЕНИЕ ВИДОВ СПОРТИВНОЙ ПОДГОТОВКИ И ИНЫХ МЕРОПРИЯТИЙ</w:t>
      </w:r>
    </w:p>
    <w:p w:rsidR="0050047C" w:rsidRDefault="0050047C">
      <w:pPr>
        <w:pStyle w:val="ConsPlusTitle"/>
        <w:jc w:val="center"/>
      </w:pPr>
      <w:r>
        <w:t>В СТРУКТУРЕ УЧЕБНО-ТРЕНИРОВОЧНОГО ПРОЦЕССА НА ЭТАПАХ</w:t>
      </w:r>
    </w:p>
    <w:p w:rsidR="0050047C" w:rsidRDefault="0050047C">
      <w:pPr>
        <w:pStyle w:val="ConsPlusTitle"/>
        <w:jc w:val="center"/>
      </w:pPr>
      <w:r>
        <w:t>СПОРТИВНОЙ ПОДГОТОВКИ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211"/>
        <w:gridCol w:w="1020"/>
        <w:gridCol w:w="963"/>
        <w:gridCol w:w="963"/>
        <w:gridCol w:w="1133"/>
        <w:gridCol w:w="1133"/>
        <w:gridCol w:w="1133"/>
      </w:tblGrid>
      <w:tr w:rsidR="0050047C">
        <w:tc>
          <w:tcPr>
            <w:tcW w:w="51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2211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 xml:space="preserve">Виды спортивной </w:t>
            </w:r>
            <w:r>
              <w:lastRenderedPageBreak/>
              <w:t>подготовки и иные мероприятия</w:t>
            </w:r>
          </w:p>
        </w:tc>
        <w:tc>
          <w:tcPr>
            <w:tcW w:w="6345" w:type="dxa"/>
            <w:gridSpan w:val="6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Этапы и годы спортивной подготовки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211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83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96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133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133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211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020" w:type="dxa"/>
          </w:tcPr>
          <w:p w:rsidR="0050047C" w:rsidRDefault="0050047C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63" w:type="dxa"/>
          </w:tcPr>
          <w:p w:rsidR="0050047C" w:rsidRDefault="0050047C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63" w:type="dxa"/>
          </w:tcPr>
          <w:p w:rsidR="0050047C" w:rsidRDefault="0050047C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33" w:type="dxa"/>
          </w:tcPr>
          <w:p w:rsidR="0050047C" w:rsidRDefault="0050047C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133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133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1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35 - 40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30 - 35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16 - 24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14 - 18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8 - 10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1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20 - 30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20 - 30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30 - 36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23 - 30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15 - 20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10 - 15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1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8 - 12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8 - 14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14 - 18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1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12 - 15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35 - 45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40 - 48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45 - 50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48 - 60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1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15 - 20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15 - 20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4 - 7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5 - 8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1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5 - 7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5 - 7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5 - 7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11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6 - 8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6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6" w:name="P462"/>
      <w:bookmarkEnd w:id="6"/>
      <w:r>
        <w:t>НОРМАТИВЫ</w:t>
      </w:r>
    </w:p>
    <w:p w:rsidR="0050047C" w:rsidRDefault="0050047C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50047C" w:rsidRDefault="0050047C">
      <w:pPr>
        <w:pStyle w:val="ConsPlusTitle"/>
        <w:jc w:val="center"/>
      </w:pPr>
      <w:r>
        <w:t>ДЛЯ ЗАЧИСЛЕНИЯ И ПЕРЕВОДА НА ЭТАП НАЧАЛЬНОЙ ПОДГОТОВКИ</w:t>
      </w:r>
    </w:p>
    <w:p w:rsidR="0050047C" w:rsidRDefault="0050047C">
      <w:pPr>
        <w:pStyle w:val="ConsPlusTitle"/>
        <w:jc w:val="center"/>
      </w:pPr>
      <w:r>
        <w:t>ПО ВИДУ СПОРТА "ПУЛЕВАЯ СТРЕЛЬБА"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777"/>
        <w:gridCol w:w="1247"/>
        <w:gridCol w:w="1133"/>
        <w:gridCol w:w="1133"/>
        <w:gridCol w:w="1133"/>
        <w:gridCol w:w="1133"/>
      </w:tblGrid>
      <w:tr w:rsidR="0050047C">
        <w:tc>
          <w:tcPr>
            <w:tcW w:w="51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77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247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266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Норматив до года обучения</w:t>
            </w:r>
          </w:p>
        </w:tc>
        <w:tc>
          <w:tcPr>
            <w:tcW w:w="2266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Норматив свыше года обучения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133" w:type="dxa"/>
          </w:tcPr>
          <w:p w:rsidR="0050047C" w:rsidRDefault="0050047C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133" w:type="dxa"/>
          </w:tcPr>
          <w:p w:rsidR="0050047C" w:rsidRDefault="0050047C">
            <w:pPr>
              <w:pStyle w:val="ConsPlusNormal"/>
              <w:jc w:val="center"/>
            </w:pPr>
            <w:r>
              <w:t>девочки</w:t>
            </w:r>
          </w:p>
        </w:tc>
        <w:tc>
          <w:tcPr>
            <w:tcW w:w="1133" w:type="dxa"/>
          </w:tcPr>
          <w:p w:rsidR="0050047C" w:rsidRDefault="0050047C">
            <w:pPr>
              <w:pStyle w:val="ConsPlusNormal"/>
              <w:jc w:val="center"/>
            </w:pPr>
            <w:r>
              <w:t>мальчики</w:t>
            </w:r>
          </w:p>
        </w:tc>
        <w:tc>
          <w:tcPr>
            <w:tcW w:w="1133" w:type="dxa"/>
          </w:tcPr>
          <w:p w:rsidR="0050047C" w:rsidRDefault="0050047C">
            <w:pPr>
              <w:pStyle w:val="ConsPlusNormal"/>
              <w:jc w:val="center"/>
            </w:pPr>
            <w:r>
              <w:t>девочки</w:t>
            </w:r>
          </w:p>
        </w:tc>
      </w:tr>
      <w:tr w:rsidR="0050047C">
        <w:tc>
          <w:tcPr>
            <w:tcW w:w="9066" w:type="dxa"/>
            <w:gridSpan w:val="7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77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Бег на 1000 м</w:t>
            </w:r>
          </w:p>
        </w:tc>
        <w:tc>
          <w:tcPr>
            <w:tcW w:w="124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более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6.10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6.30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5.50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6.20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77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24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7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77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24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+2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+3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+4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+5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77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Поднимание туловища из положения лежа на спине (за 1 мин)</w:t>
            </w:r>
          </w:p>
        </w:tc>
        <w:tc>
          <w:tcPr>
            <w:tcW w:w="124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27</w:t>
            </w:r>
          </w:p>
        </w:tc>
      </w:tr>
      <w:tr w:rsidR="0050047C">
        <w:tc>
          <w:tcPr>
            <w:tcW w:w="9066" w:type="dxa"/>
            <w:gridSpan w:val="7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77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Кистевая динамометрия</w:t>
            </w:r>
          </w:p>
        </w:tc>
        <w:tc>
          <w:tcPr>
            <w:tcW w:w="124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14,7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11,8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16,5</w:t>
            </w:r>
          </w:p>
        </w:tc>
        <w:tc>
          <w:tcPr>
            <w:tcW w:w="1133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14,5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77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Прыжки со скакалкой без остановки</w:t>
            </w:r>
          </w:p>
        </w:tc>
        <w:tc>
          <w:tcPr>
            <w:tcW w:w="1247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7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24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266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22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7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7" w:name="P543"/>
      <w:bookmarkEnd w:id="7"/>
      <w:r>
        <w:t>НОРМАТИВЫ</w:t>
      </w:r>
    </w:p>
    <w:p w:rsidR="0050047C" w:rsidRDefault="0050047C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50047C" w:rsidRDefault="0050047C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50047C" w:rsidRDefault="0050047C">
      <w:pPr>
        <w:pStyle w:val="ConsPlusTitle"/>
        <w:jc w:val="center"/>
      </w:pPr>
      <w:r>
        <w:t>ДЛЯ ЗАЧИСЛЕНИЯ И ПЕРЕВОДА НА УЧЕБНО-ТРЕНИРОВОЧНЫЙ ЭТАП</w:t>
      </w:r>
    </w:p>
    <w:p w:rsidR="0050047C" w:rsidRDefault="0050047C">
      <w:pPr>
        <w:pStyle w:val="ConsPlusTitle"/>
        <w:jc w:val="center"/>
      </w:pPr>
      <w:r>
        <w:t>(ЭТАП СПОРТИВНОЙ СПЕЦИАЛИЗАЦИИ) ПО ВИДУ СПОРТА</w:t>
      </w:r>
    </w:p>
    <w:p w:rsidR="0050047C" w:rsidRDefault="0050047C">
      <w:pPr>
        <w:pStyle w:val="ConsPlusTitle"/>
        <w:jc w:val="center"/>
      </w:pPr>
      <w:r>
        <w:t>"ПУЛЕВАЯ СТРЕЛЬБА"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834"/>
        <w:gridCol w:w="1870"/>
        <w:gridCol w:w="1927"/>
        <w:gridCol w:w="1927"/>
      </w:tblGrid>
      <w:tr w:rsidR="0050047C">
        <w:tc>
          <w:tcPr>
            <w:tcW w:w="51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2834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Упражнения</w:t>
            </w:r>
          </w:p>
        </w:tc>
        <w:tc>
          <w:tcPr>
            <w:tcW w:w="187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 xml:space="preserve">Единица </w:t>
            </w:r>
            <w:r>
              <w:lastRenderedPageBreak/>
              <w:t>измерения</w:t>
            </w:r>
          </w:p>
        </w:tc>
        <w:tc>
          <w:tcPr>
            <w:tcW w:w="3854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Норматив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</w:tcPr>
          <w:p w:rsidR="0050047C" w:rsidRDefault="0050047C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927" w:type="dxa"/>
          </w:tcPr>
          <w:p w:rsidR="0050047C" w:rsidRDefault="0050047C">
            <w:pPr>
              <w:pStyle w:val="ConsPlusNormal"/>
              <w:jc w:val="center"/>
            </w:pPr>
            <w:r>
              <w:t>девушки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Бег на 1500 м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более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8.05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8.29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9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Поднимание туловища из положения лежа на спине (за 1 мин)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30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 изготовки для стрельбы лежа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10.0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7.0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 изготовки для стрельбы стоя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5.0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пистолета в позе изготовки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1.00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0.30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Кистевая динамометрия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Прыжки со скакалкой без остановки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25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70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Период обучения на этапе спортивной подготовки</w:t>
            </w:r>
          </w:p>
          <w:p w:rsidR="0050047C" w:rsidRDefault="0050047C">
            <w:pPr>
              <w:pStyle w:val="ConsPlusNormal"/>
              <w:jc w:val="center"/>
            </w:pPr>
            <w:r>
              <w:t>(до трех лет)</w:t>
            </w:r>
          </w:p>
        </w:tc>
        <w:tc>
          <w:tcPr>
            <w:tcW w:w="3854" w:type="dxa"/>
            <w:gridSpan w:val="2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спортивные разряды - "третий спортивный разряд", "второй спортивный разряд", "первый спортивный разряд"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70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Период обучения на этапе спортивной подготовки</w:t>
            </w:r>
          </w:p>
          <w:p w:rsidR="0050047C" w:rsidRDefault="0050047C">
            <w:pPr>
              <w:pStyle w:val="ConsPlusNormal"/>
              <w:jc w:val="center"/>
            </w:pPr>
            <w:r>
              <w:t>(свыше трех лет)</w:t>
            </w:r>
          </w:p>
        </w:tc>
        <w:tc>
          <w:tcPr>
            <w:tcW w:w="3854" w:type="dxa"/>
            <w:gridSpan w:val="2"/>
            <w:vMerge/>
          </w:tcPr>
          <w:p w:rsidR="0050047C" w:rsidRDefault="0050047C">
            <w:pPr>
              <w:spacing w:after="1" w:line="0" w:lineRule="atLeast"/>
            </w:pP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8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lastRenderedPageBreak/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8" w:name="P626"/>
      <w:bookmarkEnd w:id="8"/>
      <w:r>
        <w:t>НОРМАТИВЫ</w:t>
      </w:r>
    </w:p>
    <w:p w:rsidR="0050047C" w:rsidRDefault="0050047C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50047C" w:rsidRDefault="0050047C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50047C" w:rsidRDefault="0050047C">
      <w:pPr>
        <w:pStyle w:val="ConsPlusTitle"/>
        <w:jc w:val="center"/>
      </w:pPr>
      <w:r>
        <w:t>ДЛЯ ЗАЧИСЛЕНИЯ И ПЕРЕВОДА НА ЭТАП СОВЕРШЕНСТВОВАНИЯ</w:t>
      </w:r>
    </w:p>
    <w:p w:rsidR="0050047C" w:rsidRDefault="0050047C">
      <w:pPr>
        <w:pStyle w:val="ConsPlusTitle"/>
        <w:jc w:val="center"/>
      </w:pPr>
      <w:r>
        <w:t>СПОРТИВНОГО МАСТЕРСТВА ПО ВИДУ СПОРТА "ПУЛЕВАЯ СТРЕЛЬБА"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834"/>
        <w:gridCol w:w="1870"/>
        <w:gridCol w:w="1927"/>
        <w:gridCol w:w="1927"/>
      </w:tblGrid>
      <w:tr w:rsidR="0050047C">
        <w:tc>
          <w:tcPr>
            <w:tcW w:w="51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4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87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854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Норматив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</w:tcPr>
          <w:p w:rsidR="0050047C" w:rsidRDefault="0050047C">
            <w:pPr>
              <w:pStyle w:val="ConsPlusNormal"/>
              <w:jc w:val="center"/>
            </w:pPr>
            <w:r>
              <w:t>юноши</w:t>
            </w:r>
          </w:p>
        </w:tc>
        <w:tc>
          <w:tcPr>
            <w:tcW w:w="1927" w:type="dxa"/>
          </w:tcPr>
          <w:p w:rsidR="0050047C" w:rsidRDefault="0050047C">
            <w:pPr>
              <w:pStyle w:val="ConsPlusNormal"/>
              <w:jc w:val="center"/>
            </w:pPr>
            <w:r>
              <w:t>девушки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более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8.10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10.00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Поднимание туловища из положения лежа на спине (за 1 мин)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43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 изготовки для стрельбы лежа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12.0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9.0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 изготовки для стрельбы стоя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8.0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 изготовки для стрельбы с колена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10.0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7.0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пистолета в позе изготовки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1.30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1.00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пистолета в позе изготовки в течение 30 с, отдых не более 1 мин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Кистевая динамометрия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22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Прыжки со скакалкой без остановки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35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lastRenderedPageBreak/>
              <w:t>3. Уровень спортивной квалификации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558" w:type="dxa"/>
            <w:gridSpan w:val="4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Спортивный разряд "кандидат в мастера спорта"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9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9" w:name="P714"/>
      <w:bookmarkEnd w:id="9"/>
      <w:r>
        <w:t>НОРМАТИВЫ</w:t>
      </w:r>
    </w:p>
    <w:p w:rsidR="0050047C" w:rsidRDefault="0050047C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50047C" w:rsidRDefault="0050047C">
      <w:pPr>
        <w:pStyle w:val="ConsPlusTitle"/>
        <w:jc w:val="center"/>
      </w:pPr>
      <w:r>
        <w:t>И УРОВЕНЬ СПОРТИВНОЙ КВАЛИФИКАЦИИ (СПОРТИВНОЕ ЗВАНИЕ)</w:t>
      </w:r>
    </w:p>
    <w:p w:rsidR="0050047C" w:rsidRDefault="0050047C">
      <w:pPr>
        <w:pStyle w:val="ConsPlusTitle"/>
        <w:jc w:val="center"/>
      </w:pPr>
      <w:r>
        <w:t>ДЛЯ ЗАЧИСЛЕНИЯ И ПЕРЕВОДА НА ЭТАП ВЫСШЕГО СПОРТИВНОГО</w:t>
      </w:r>
    </w:p>
    <w:p w:rsidR="0050047C" w:rsidRDefault="0050047C">
      <w:pPr>
        <w:pStyle w:val="ConsPlusTitle"/>
        <w:jc w:val="center"/>
      </w:pPr>
      <w:r>
        <w:t>МАСТЕРСТВА ПО ВИДУ СПОРТА "ПУЛЕВАЯ СТРЕЛЬБА"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834"/>
        <w:gridCol w:w="1870"/>
        <w:gridCol w:w="1927"/>
        <w:gridCol w:w="1927"/>
      </w:tblGrid>
      <w:tr w:rsidR="0050047C">
        <w:tc>
          <w:tcPr>
            <w:tcW w:w="51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4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87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854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Норматив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</w:tcPr>
          <w:p w:rsidR="0050047C" w:rsidRDefault="0050047C">
            <w:pPr>
              <w:pStyle w:val="ConsPlusNormal"/>
              <w:jc w:val="center"/>
            </w:pPr>
            <w:r>
              <w:t>юниоры/</w:t>
            </w:r>
          </w:p>
          <w:p w:rsidR="0050047C" w:rsidRDefault="0050047C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1927" w:type="dxa"/>
          </w:tcPr>
          <w:p w:rsidR="0050047C" w:rsidRDefault="0050047C">
            <w:pPr>
              <w:pStyle w:val="ConsPlusNormal"/>
              <w:jc w:val="center"/>
            </w:pPr>
            <w:r>
              <w:t>юниорки/</w:t>
            </w:r>
          </w:p>
          <w:p w:rsidR="0050047C" w:rsidRDefault="0050047C">
            <w:pPr>
              <w:pStyle w:val="ConsPlusNormal"/>
              <w:jc w:val="center"/>
            </w:pPr>
            <w:r>
              <w:t>женщины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более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8.10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10.00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Поднимание туловища из положения лежа на спине (за 1 мин)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43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2. Нормативы специальной физической подготовки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позе-изготовке для стрельбы лежа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15.0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позе-изготовке для стрельбы стоя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позе-изготовке для стрельбы с колена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2.4.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пистолета в позе-изготовке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1.30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1.00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винтовки в позе-изготовке для стрельбы стоя, два упражнения с перерывами не более 3 мин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8.0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Удержание пистолета в позе-изготовке, 10 упражнений с перерывами не более 1 мин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20,0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15,0</w:t>
            </w:r>
          </w:p>
        </w:tc>
      </w:tr>
      <w:tr w:rsidR="0050047C">
        <w:tc>
          <w:tcPr>
            <w:tcW w:w="51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2834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Прыжки со скакалкой без остановки</w:t>
            </w:r>
          </w:p>
        </w:tc>
        <w:tc>
          <w:tcPr>
            <w:tcW w:w="18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не менее</w:t>
            </w:r>
          </w:p>
        </w:tc>
      </w:tr>
      <w:tr w:rsidR="0050047C">
        <w:tc>
          <w:tcPr>
            <w:tcW w:w="51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283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8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3854" w:type="dxa"/>
            <w:gridSpan w:val="2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40</w:t>
            </w:r>
          </w:p>
        </w:tc>
      </w:tr>
      <w:tr w:rsidR="0050047C">
        <w:tc>
          <w:tcPr>
            <w:tcW w:w="9068" w:type="dxa"/>
            <w:gridSpan w:val="5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3. Уровень спортивной квалификации</w:t>
            </w:r>
          </w:p>
        </w:tc>
      </w:tr>
      <w:tr w:rsidR="0050047C">
        <w:tc>
          <w:tcPr>
            <w:tcW w:w="51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8558" w:type="dxa"/>
            <w:gridSpan w:val="4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Спортивное звание "мастер спорта России"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10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10" w:name="P802"/>
      <w:bookmarkEnd w:id="10"/>
      <w:r>
        <w:t>ОБЕСПЕЧЕНИЕ ОБОРУДОВАНИЕМ И СПОРТИВНЫМ ИНВЕНТАРЕМ,</w:t>
      </w:r>
    </w:p>
    <w:p w:rsidR="0050047C" w:rsidRDefault="0050047C">
      <w:pPr>
        <w:pStyle w:val="ConsPlusTitle"/>
        <w:jc w:val="center"/>
      </w:pPr>
      <w:r>
        <w:t>НЕОБХОДИМЫМИ ДЛЯ ПРОХОЖДЕНИЯ СПОРТИВНОЙ ПОДГОТОВКИ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2"/>
      </w:pPr>
      <w:r>
        <w:t>Таблица N 1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"/>
        <w:gridCol w:w="5726"/>
        <w:gridCol w:w="1358"/>
        <w:gridCol w:w="1515"/>
      </w:tblGrid>
      <w:tr w:rsidR="0050047C">
        <w:tc>
          <w:tcPr>
            <w:tcW w:w="470" w:type="dxa"/>
          </w:tcPr>
          <w:p w:rsidR="0050047C" w:rsidRDefault="005004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726" w:type="dxa"/>
          </w:tcPr>
          <w:p w:rsidR="0050047C" w:rsidRDefault="0050047C">
            <w:pPr>
              <w:pStyle w:val="ConsPlusNormal"/>
              <w:jc w:val="center"/>
            </w:pPr>
            <w:r>
              <w:t>Наименование оборудования и спортивного инвентаря</w:t>
            </w:r>
          </w:p>
        </w:tc>
        <w:tc>
          <w:tcPr>
            <w:tcW w:w="1358" w:type="dxa"/>
          </w:tcPr>
          <w:p w:rsidR="0050047C" w:rsidRDefault="0050047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15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Баллон сжатого воздуха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стрелковую галерею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Вертикальный велотренажер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726" w:type="dxa"/>
            <w:vAlign w:val="center"/>
          </w:tcPr>
          <w:p w:rsidR="0050047C" w:rsidRDefault="0050047C">
            <w:pPr>
              <w:pStyle w:val="ConsPlusNormal"/>
            </w:pPr>
            <w:r>
              <w:t>Весы до 10 кг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5726" w:type="dxa"/>
            <w:vAlign w:val="center"/>
          </w:tcPr>
          <w:p w:rsidR="0050047C" w:rsidRDefault="0050047C">
            <w:pPr>
              <w:pStyle w:val="ConsPlusNormal"/>
            </w:pPr>
            <w:r>
              <w:t>Весы до 50 г, с точностью до 0,1 г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Гантели (от 2,5 кг до 15 кг)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726" w:type="dxa"/>
            <w:vAlign w:val="center"/>
          </w:tcPr>
          <w:p w:rsidR="0050047C" w:rsidRDefault="0050047C">
            <w:pPr>
              <w:pStyle w:val="ConsPlusNormal"/>
            </w:pPr>
            <w:r>
              <w:t>Гири для определения величины натяжения спуска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1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Гриф EZ кривой в комплекте с замками, длина 150 см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Гриф олимпийский в комплекте с замками, длина 220 см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Гриф прямой в комплекте с замками, длина 150 см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Коврик гимнастический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20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5726" w:type="dxa"/>
            <w:vAlign w:val="center"/>
          </w:tcPr>
          <w:p w:rsidR="0050047C" w:rsidRDefault="0050047C">
            <w:pPr>
              <w:pStyle w:val="ConsPlusNormal"/>
            </w:pPr>
            <w:r>
              <w:t>Компрессор для заправки баллонов пневматического оружия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Олимпийские обрезиненные диски (1,25 - 20 кг)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Парта для бицепса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Платформа балансировочная и (или) балансировочный диск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20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Подставка для фиксированных гантелей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</w:t>
            </w:r>
            <w:r>
              <w:lastRenderedPageBreak/>
              <w:t>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5726" w:type="dxa"/>
            <w:vAlign w:val="center"/>
          </w:tcPr>
          <w:p w:rsidR="0050047C" w:rsidRDefault="0050047C">
            <w:pPr>
              <w:pStyle w:val="ConsPlusNormal"/>
            </w:pPr>
            <w:r>
              <w:t>Прибор для измерения скорости вылета пули (скоростемер)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Секундомер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Скамья для пресса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Скамья олимпийская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Скамья универсальная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Специальное оборудование для заправки баллонов к пневматическому оружию (переходники и запасные комплектующие части)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стрелковую галерею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Стабилоплатформа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5726" w:type="dxa"/>
            <w:vAlign w:val="center"/>
          </w:tcPr>
          <w:p w:rsidR="0050047C" w:rsidRDefault="0050047C">
            <w:pPr>
              <w:pStyle w:val="ConsPlusNormal"/>
            </w:pPr>
            <w:r>
              <w:t>Станок для отстрела оружия и патронов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Тренажер "Гиперэкстензия"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Тренажер "Горизонтальное сведение"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26.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Тренажер "Отводящие ног"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Тренажер "Приводящие ног"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Тренажер "Разгибание ног/сгибание ног стоя"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Тренажер "Эллиптический"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Тренажер для жима ногами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Шведская стенка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тренажерный зал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5726" w:type="dxa"/>
            <w:vAlign w:val="center"/>
          </w:tcPr>
          <w:p w:rsidR="0050047C" w:rsidRDefault="0050047C">
            <w:pPr>
              <w:pStyle w:val="ConsPlusNormal"/>
            </w:pPr>
            <w:r>
              <w:t>Штангенциркуль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Столик стрелковый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Табуретка (стул) для стрелка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Труба зрительная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Пирамида для стрелкового оружия (на 10 единиц оружия)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Электронная установка для стрельбы из пневматического скорострельного пистолета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 xml:space="preserve">на стрелковое место в тире </w:t>
            </w:r>
            <w:r>
              <w:lastRenderedPageBreak/>
              <w:t>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Пенал для контроля размеров пистолетов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9069" w:type="dxa"/>
            <w:gridSpan w:val="4"/>
            <w:vAlign w:val="center"/>
          </w:tcPr>
          <w:p w:rsidR="0050047C" w:rsidRDefault="0050047C">
            <w:pPr>
              <w:pStyle w:val="ConsPlusNormal"/>
              <w:jc w:val="center"/>
              <w:outlineLvl w:val="3"/>
            </w:pPr>
            <w:r>
              <w:t>Для спортивных дисциплин, содержащих в своем наименовании аббревиатуры</w:t>
            </w:r>
          </w:p>
          <w:p w:rsidR="0050047C" w:rsidRDefault="0050047C">
            <w:pPr>
              <w:pStyle w:val="ConsPlusNormal"/>
              <w:jc w:val="center"/>
            </w:pPr>
            <w:r>
              <w:t>"ВП", "ПП" и словосочетание "движущаяся мишень"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Электронная мишенная установка/электромеханическая мишенная установка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стрелковое место в тире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9069" w:type="dxa"/>
            <w:gridSpan w:val="4"/>
            <w:vAlign w:val="center"/>
          </w:tcPr>
          <w:p w:rsidR="0050047C" w:rsidRDefault="0050047C">
            <w:pPr>
              <w:pStyle w:val="ConsPlusNormal"/>
              <w:jc w:val="center"/>
              <w:outlineLvl w:val="3"/>
            </w:pPr>
            <w:r>
              <w:t>Для спортивных дисциплин, содержащих в своем наименовании аббревиатуру</w:t>
            </w:r>
          </w:p>
          <w:p w:rsidR="0050047C" w:rsidRDefault="0050047C">
            <w:pPr>
              <w:pStyle w:val="ConsPlusNormal"/>
              <w:jc w:val="center"/>
            </w:pPr>
            <w:r>
              <w:t>"МП"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Электронная мишенная установка/электромеханическая мишенная установка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стрелковое место в тире 25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Столик стрелковый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Табуретка (стул) для стрелка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Ширма, разделяющая стрелковые места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Труба зрительная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Пенал для контроля размеров пистолетов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10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9069" w:type="dxa"/>
            <w:gridSpan w:val="4"/>
            <w:vAlign w:val="center"/>
          </w:tcPr>
          <w:p w:rsidR="0050047C" w:rsidRDefault="0050047C">
            <w:pPr>
              <w:pStyle w:val="ConsPlusNormal"/>
              <w:jc w:val="center"/>
              <w:outlineLvl w:val="3"/>
            </w:pPr>
            <w:r>
              <w:t>Для спортивных дисциплин, содержащих в своем наименовании аббревиатуры</w:t>
            </w:r>
          </w:p>
          <w:p w:rsidR="0050047C" w:rsidRDefault="0050047C">
            <w:pPr>
              <w:pStyle w:val="ConsPlusNormal"/>
              <w:jc w:val="center"/>
            </w:pPr>
            <w:r>
              <w:t>"МВ", "МП"</w:t>
            </w: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Стрелковый мат (коврик) для стрельбы лежа и с колена (750 x 500 x 50 мм)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50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Столик стрелковый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50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48.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Табуретка (стул) для стрелка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50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Труба зрительная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50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Тумба (подставка) для зрительной трубы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50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Флажок для открытого тира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50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Пирамида для стрелкового оружия (на 10 единиц оружия)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50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  <w:tr w:rsidR="0050047C">
        <w:tc>
          <w:tcPr>
            <w:tcW w:w="470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5726" w:type="dxa"/>
            <w:vMerge w:val="restart"/>
            <w:vAlign w:val="center"/>
          </w:tcPr>
          <w:p w:rsidR="0050047C" w:rsidRDefault="0050047C">
            <w:pPr>
              <w:pStyle w:val="ConsPlusNormal"/>
            </w:pPr>
            <w:r>
              <w:t>Пенал для контроля размеров пистолетов</w:t>
            </w: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тир 50 м</w:t>
            </w:r>
          </w:p>
        </w:tc>
        <w:tc>
          <w:tcPr>
            <w:tcW w:w="1515" w:type="dxa"/>
            <w:vMerge w:val="restart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7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726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58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515" w:type="dxa"/>
            <w:vMerge/>
          </w:tcPr>
          <w:p w:rsidR="0050047C" w:rsidRDefault="0050047C">
            <w:pPr>
              <w:spacing w:after="1" w:line="0" w:lineRule="atLeast"/>
            </w:pP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2"/>
      </w:pPr>
      <w:r>
        <w:t>Таблица N 2</w:t>
      </w:r>
    </w:p>
    <w:p w:rsidR="0050047C" w:rsidRDefault="0050047C">
      <w:pPr>
        <w:pStyle w:val="ConsPlusNormal"/>
        <w:jc w:val="both"/>
      </w:pPr>
    </w:p>
    <w:p w:rsidR="0050047C" w:rsidRDefault="0050047C">
      <w:pPr>
        <w:sectPr w:rsidR="0050047C" w:rsidSect="00AB7D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1927"/>
        <w:gridCol w:w="850"/>
        <w:gridCol w:w="1077"/>
        <w:gridCol w:w="850"/>
        <w:gridCol w:w="907"/>
        <w:gridCol w:w="850"/>
        <w:gridCol w:w="964"/>
        <w:gridCol w:w="850"/>
        <w:gridCol w:w="907"/>
        <w:gridCol w:w="907"/>
        <w:gridCol w:w="1304"/>
      </w:tblGrid>
      <w:tr w:rsidR="0050047C">
        <w:tc>
          <w:tcPr>
            <w:tcW w:w="12016" w:type="dxa"/>
            <w:gridSpan w:val="12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Спортивный инвентарь, передаваемый в индивидуальное пользование</w:t>
            </w:r>
          </w:p>
        </w:tc>
      </w:tr>
      <w:tr w:rsidR="0050047C">
        <w:tc>
          <w:tcPr>
            <w:tcW w:w="623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7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77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7539" w:type="dxa"/>
            <w:gridSpan w:val="8"/>
          </w:tcPr>
          <w:p w:rsidR="0050047C" w:rsidRDefault="0050047C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50047C">
        <w:tc>
          <w:tcPr>
            <w:tcW w:w="623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85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757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814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757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211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50047C">
        <w:tc>
          <w:tcPr>
            <w:tcW w:w="623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92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85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850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50047C" w:rsidRDefault="0050047C">
            <w:pPr>
              <w:pStyle w:val="ConsPlusNormal"/>
              <w:jc w:val="center"/>
            </w:pPr>
            <w:r>
              <w:t>ресурс эксплуатации</w:t>
            </w:r>
          </w:p>
        </w:tc>
        <w:tc>
          <w:tcPr>
            <w:tcW w:w="850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64" w:type="dxa"/>
          </w:tcPr>
          <w:p w:rsidR="0050047C" w:rsidRDefault="0050047C">
            <w:pPr>
              <w:pStyle w:val="ConsPlusNormal"/>
              <w:jc w:val="center"/>
            </w:pPr>
            <w:r>
              <w:t>ресурс эксплуатации</w:t>
            </w:r>
          </w:p>
        </w:tc>
        <w:tc>
          <w:tcPr>
            <w:tcW w:w="850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50047C" w:rsidRDefault="0050047C">
            <w:pPr>
              <w:pStyle w:val="ConsPlusNormal"/>
              <w:jc w:val="center"/>
            </w:pPr>
            <w:r>
              <w:t>ресурс эксплуатации</w:t>
            </w:r>
          </w:p>
        </w:tc>
        <w:tc>
          <w:tcPr>
            <w:tcW w:w="907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304" w:type="dxa"/>
          </w:tcPr>
          <w:p w:rsidR="0050047C" w:rsidRDefault="0050047C">
            <w:pPr>
              <w:pStyle w:val="ConsPlusNormal"/>
              <w:jc w:val="center"/>
            </w:pPr>
            <w:r>
              <w:t>ресурс эксплуатации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Футляр для перевозки оружия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 лет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 лет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лет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лет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2.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Футляр для перевозки патронов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 лет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 лет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лет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лет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3.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Стрелковый электронный тренажер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0,085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лет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лет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лет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лет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4.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Компьютер для подключения стрелкового компьютерного тренажера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0,085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лет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од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лет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лет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 лет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5.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Козырек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года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года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года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года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Штатив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года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года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года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года</w:t>
            </w:r>
          </w:p>
        </w:tc>
      </w:tr>
      <w:tr w:rsidR="0050047C">
        <w:tc>
          <w:tcPr>
            <w:tcW w:w="12016" w:type="dxa"/>
            <w:gridSpan w:val="12"/>
          </w:tcPr>
          <w:p w:rsidR="0050047C" w:rsidRDefault="0050047C">
            <w:pPr>
              <w:pStyle w:val="ConsPlusNormal"/>
              <w:jc w:val="center"/>
              <w:outlineLvl w:val="3"/>
            </w:pPr>
            <w:r>
              <w:t>Для спортивных дисциплин, содержащих в своем наименовании аббревиатуры "ВП", "ПП"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7.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Спортивная пневматическая винтовка</w:t>
            </w:r>
          </w:p>
          <w:p w:rsidR="0050047C" w:rsidRDefault="0050047C">
            <w:pPr>
              <w:pStyle w:val="ConsPlusNormal"/>
            </w:pPr>
            <w:r>
              <w:t>(калибр 4,5 мм)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120 000 выстрелов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100 000 выстрелов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80 000 выстрелов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60 000 выстрелов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8.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Спортивный пневматический пистолет</w:t>
            </w:r>
          </w:p>
          <w:p w:rsidR="0050047C" w:rsidRDefault="0050047C">
            <w:pPr>
              <w:pStyle w:val="ConsPlusNormal"/>
            </w:pPr>
            <w:r>
              <w:t>(калибр 4,5 мм)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120000 выстрелов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100 000 выстрелов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80 000 выстрелов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60 000 выстрелов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9.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Спортивный 5-зарядный пневматический пистолет</w:t>
            </w:r>
          </w:p>
          <w:p w:rsidR="0050047C" w:rsidRDefault="0050047C">
            <w:pPr>
              <w:pStyle w:val="ConsPlusNormal"/>
            </w:pPr>
            <w:r>
              <w:t>(калибр 4,5 мм)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120000 выстрелов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100000 выстрелов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80000 выстрелов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60000 выстрелов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10.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Пневматические пульки</w:t>
            </w:r>
          </w:p>
          <w:p w:rsidR="0050047C" w:rsidRDefault="0050047C">
            <w:pPr>
              <w:pStyle w:val="ConsPlusNormal"/>
            </w:pPr>
            <w:r>
              <w:t>(калибр 4,5 мм)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8000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24 000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32 000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40 000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11.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Мишень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4 800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6 400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8 000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</w:tr>
      <w:tr w:rsidR="0050047C">
        <w:tc>
          <w:tcPr>
            <w:tcW w:w="12016" w:type="dxa"/>
            <w:gridSpan w:val="12"/>
          </w:tcPr>
          <w:p w:rsidR="0050047C" w:rsidRDefault="0050047C">
            <w:pPr>
              <w:pStyle w:val="ConsPlusNormal"/>
              <w:jc w:val="center"/>
              <w:outlineLvl w:val="3"/>
            </w:pPr>
            <w:r>
              <w:t>Для спортивных дисциплин, содержащих в своем наименовании аббревиатуру "МП"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12.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 xml:space="preserve">Спортивный малокалиберный пистолет (калибр </w:t>
            </w:r>
            <w:r>
              <w:lastRenderedPageBreak/>
              <w:t>5,6 мм)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lastRenderedPageBreak/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440 000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280 000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160 000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80 000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13.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Патрон (калибр 5,6 мм)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12000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36000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48000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60000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14.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Мишень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</w:tr>
      <w:tr w:rsidR="0050047C">
        <w:tc>
          <w:tcPr>
            <w:tcW w:w="12016" w:type="dxa"/>
            <w:gridSpan w:val="12"/>
          </w:tcPr>
          <w:p w:rsidR="0050047C" w:rsidRDefault="0050047C">
            <w:pPr>
              <w:pStyle w:val="ConsPlusNormal"/>
              <w:jc w:val="center"/>
              <w:outlineLvl w:val="3"/>
            </w:pPr>
            <w:r>
              <w:t>Для спортивных дисциплин, содержащих в своем наименовании аббревиатуру "МВ"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15.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Спортивная малокалиберная винтовка (калибр 5,6 мм)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440 000 выстрелов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280 000 выстрелов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160 000 выстрелов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80 000 выстрелов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16.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Патрон (калибр 5,6 мм)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8000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24000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32000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40000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</w:tr>
      <w:tr w:rsidR="0050047C">
        <w:tc>
          <w:tcPr>
            <w:tcW w:w="623" w:type="dxa"/>
            <w:vAlign w:val="center"/>
          </w:tcPr>
          <w:p w:rsidR="0050047C" w:rsidRDefault="0050047C">
            <w:pPr>
              <w:pStyle w:val="ConsPlusNormal"/>
            </w:pPr>
            <w:r>
              <w:t>17.</w:t>
            </w:r>
          </w:p>
        </w:tc>
        <w:tc>
          <w:tcPr>
            <w:tcW w:w="1927" w:type="dxa"/>
            <w:vAlign w:val="center"/>
          </w:tcPr>
          <w:p w:rsidR="0050047C" w:rsidRDefault="0050047C">
            <w:pPr>
              <w:pStyle w:val="ConsPlusNormal"/>
            </w:pPr>
            <w:r>
              <w:t>Мишень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7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2 400</w:t>
            </w:r>
          </w:p>
        </w:tc>
        <w:tc>
          <w:tcPr>
            <w:tcW w:w="96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3 200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130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</w:tr>
    </w:tbl>
    <w:p w:rsidR="0050047C" w:rsidRDefault="0050047C">
      <w:pPr>
        <w:sectPr w:rsidR="0050047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right"/>
        <w:outlineLvl w:val="1"/>
      </w:pPr>
      <w:r>
        <w:t>Приложение N 11</w:t>
      </w:r>
    </w:p>
    <w:p w:rsidR="0050047C" w:rsidRDefault="0050047C">
      <w:pPr>
        <w:pStyle w:val="ConsPlusNormal"/>
        <w:jc w:val="right"/>
      </w:pPr>
      <w:r>
        <w:t>к федеральному стандарту</w:t>
      </w:r>
    </w:p>
    <w:p w:rsidR="0050047C" w:rsidRDefault="0050047C">
      <w:pPr>
        <w:pStyle w:val="ConsPlusNormal"/>
        <w:jc w:val="right"/>
      </w:pPr>
      <w:r>
        <w:t>спортивной подготовки</w:t>
      </w:r>
    </w:p>
    <w:p w:rsidR="0050047C" w:rsidRDefault="0050047C">
      <w:pPr>
        <w:pStyle w:val="ConsPlusNormal"/>
        <w:jc w:val="right"/>
      </w:pPr>
      <w:r>
        <w:t>по виду спорта "пулевая стрельба",</w:t>
      </w:r>
    </w:p>
    <w:p w:rsidR="0050047C" w:rsidRDefault="0050047C">
      <w:pPr>
        <w:pStyle w:val="ConsPlusNormal"/>
        <w:jc w:val="right"/>
      </w:pPr>
      <w:r>
        <w:t>утвержденному приказом</w:t>
      </w:r>
    </w:p>
    <w:p w:rsidR="0050047C" w:rsidRDefault="0050047C">
      <w:pPr>
        <w:pStyle w:val="ConsPlusNormal"/>
        <w:jc w:val="right"/>
      </w:pPr>
      <w:r>
        <w:t>Минспорта России</w:t>
      </w:r>
    </w:p>
    <w:p w:rsidR="0050047C" w:rsidRDefault="0050047C">
      <w:pPr>
        <w:pStyle w:val="ConsPlusNormal"/>
        <w:jc w:val="right"/>
      </w:pPr>
      <w:r>
        <w:t>от 9 ноября 2022 г. N 939</w:t>
      </w: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Title"/>
        <w:jc w:val="center"/>
      </w:pPr>
      <w:bookmarkStart w:id="11" w:name="P1320"/>
      <w:bookmarkEnd w:id="11"/>
      <w:r>
        <w:t>ОБЕСПЕЧЕНИЕ СПОРТИВНОЙ ЭКИПИРОВКОЙ</w:t>
      </w:r>
    </w:p>
    <w:p w:rsidR="0050047C" w:rsidRDefault="005004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531"/>
        <w:gridCol w:w="680"/>
        <w:gridCol w:w="1020"/>
        <w:gridCol w:w="567"/>
        <w:gridCol w:w="737"/>
        <w:gridCol w:w="680"/>
        <w:gridCol w:w="680"/>
        <w:gridCol w:w="680"/>
        <w:gridCol w:w="680"/>
        <w:gridCol w:w="624"/>
        <w:gridCol w:w="737"/>
      </w:tblGrid>
      <w:tr w:rsidR="0050047C">
        <w:tc>
          <w:tcPr>
            <w:tcW w:w="9070" w:type="dxa"/>
            <w:gridSpan w:val="12"/>
          </w:tcPr>
          <w:p w:rsidR="0050047C" w:rsidRDefault="0050047C">
            <w:pPr>
              <w:pStyle w:val="ConsPlusNormal"/>
              <w:jc w:val="center"/>
              <w:outlineLvl w:val="2"/>
            </w:pPr>
            <w:r>
              <w:t>Спортивная экипировка, передаваемая в индивидуальное пользование</w:t>
            </w:r>
          </w:p>
        </w:tc>
      </w:tr>
      <w:tr w:rsidR="0050047C">
        <w:tc>
          <w:tcPr>
            <w:tcW w:w="454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531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8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20" w:type="dxa"/>
            <w:vMerge w:val="restart"/>
          </w:tcPr>
          <w:p w:rsidR="0050047C" w:rsidRDefault="0050047C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5385" w:type="dxa"/>
            <w:gridSpan w:val="8"/>
          </w:tcPr>
          <w:p w:rsidR="0050047C" w:rsidRDefault="0050047C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50047C">
        <w:tc>
          <w:tcPr>
            <w:tcW w:w="45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02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304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360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Учебно-тренировочный этап</w:t>
            </w:r>
          </w:p>
          <w:p w:rsidR="0050047C" w:rsidRDefault="0050047C">
            <w:pPr>
              <w:pStyle w:val="ConsPlusNormal"/>
              <w:jc w:val="center"/>
            </w:pPr>
            <w:r>
              <w:t>(этап спортивной специализации)</w:t>
            </w:r>
          </w:p>
        </w:tc>
        <w:tc>
          <w:tcPr>
            <w:tcW w:w="1360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361" w:type="dxa"/>
            <w:gridSpan w:val="2"/>
          </w:tcPr>
          <w:p w:rsidR="0050047C" w:rsidRDefault="0050047C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50047C">
        <w:tc>
          <w:tcPr>
            <w:tcW w:w="454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68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1020" w:type="dxa"/>
            <w:vMerge/>
          </w:tcPr>
          <w:p w:rsidR="0050047C" w:rsidRDefault="0050047C">
            <w:pPr>
              <w:spacing w:after="1" w:line="0" w:lineRule="atLeast"/>
            </w:pPr>
          </w:p>
        </w:tc>
        <w:tc>
          <w:tcPr>
            <w:tcW w:w="567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37" w:type="dxa"/>
          </w:tcPr>
          <w:p w:rsidR="0050047C" w:rsidRDefault="0050047C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680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50047C" w:rsidRDefault="0050047C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680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680" w:type="dxa"/>
          </w:tcPr>
          <w:p w:rsidR="0050047C" w:rsidRDefault="0050047C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624" w:type="dxa"/>
          </w:tcPr>
          <w:p w:rsidR="0050047C" w:rsidRDefault="0050047C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737" w:type="dxa"/>
          </w:tcPr>
          <w:p w:rsidR="0050047C" w:rsidRDefault="0050047C">
            <w:pPr>
              <w:pStyle w:val="ConsPlusNormal"/>
              <w:jc w:val="center"/>
            </w:pPr>
            <w:r>
              <w:t>срок эксплуатации (лет)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1.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Ботинки стрелковые (винтовочные и пистолетные)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2.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Брюки стрелковые (винтовочные)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3.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Кроссовки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4.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Куртка стрелковая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5.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Наушники-антифоны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Оправа стрелковая (монокль)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7.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Перчатка стрелковая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8.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Подголенник для стрельбы с колена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9.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Пульсометр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10.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Ремень стрелковый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11.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Секундомер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5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12.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Термобелье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13.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Тренировочный костюм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14.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Футболка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  <w:tr w:rsidR="0050047C">
        <w:tc>
          <w:tcPr>
            <w:tcW w:w="454" w:type="dxa"/>
            <w:vAlign w:val="center"/>
          </w:tcPr>
          <w:p w:rsidR="0050047C" w:rsidRDefault="0050047C">
            <w:pPr>
              <w:pStyle w:val="ConsPlusNormal"/>
            </w:pPr>
            <w:r>
              <w:t>15.</w:t>
            </w:r>
          </w:p>
        </w:tc>
        <w:tc>
          <w:tcPr>
            <w:tcW w:w="1531" w:type="dxa"/>
            <w:vAlign w:val="center"/>
          </w:tcPr>
          <w:p w:rsidR="0050047C" w:rsidRDefault="0050047C">
            <w:pPr>
              <w:pStyle w:val="ConsPlusNormal"/>
            </w:pPr>
            <w:r>
              <w:t>Шорты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02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56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50047C" w:rsidRDefault="0050047C">
            <w:pPr>
              <w:pStyle w:val="ConsPlusNormal"/>
              <w:jc w:val="center"/>
            </w:pPr>
            <w:r>
              <w:t>2</w:t>
            </w:r>
          </w:p>
        </w:tc>
      </w:tr>
    </w:tbl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jc w:val="both"/>
      </w:pPr>
    </w:p>
    <w:p w:rsidR="0050047C" w:rsidRDefault="0050047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28C7" w:rsidRDefault="000128C7">
      <w:bookmarkStart w:id="12" w:name="_GoBack"/>
      <w:bookmarkEnd w:id="12"/>
    </w:p>
    <w:sectPr w:rsidR="000128C7" w:rsidSect="006037E8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47C"/>
    <w:rsid w:val="000128C7"/>
    <w:rsid w:val="0050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374553-DDE8-44D9-9179-5E5B3DB9D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04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0047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004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0047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004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004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004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50047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A55147D5B4CD8B1B087EC6EC9C6BBF1019083CF1B84FA6C9BB1FDED86089904F2AC540C45818CB4B5E726F87583D79F1505E00D5C1DE2261T0F" TargetMode="External"/><Relationship Id="rId13" Type="http://schemas.openxmlformats.org/officeDocument/2006/relationships/hyperlink" Target="consultantplus://offline/ref=72A55147D5B4CD8B1B087EC6EC9C6BBF10180538F5B04FA6C9BB1FDED86089904F2AC540C65910CE485E726F87583D79F1505E00D5C1DE2261T0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2A55147D5B4CD8B1B087EC6EC9C6BBF16100A3AF4B74FA6C9BB1FDED86089905D2A9D4CC75D0ECF4F4B243EC160TEF" TargetMode="External"/><Relationship Id="rId12" Type="http://schemas.openxmlformats.org/officeDocument/2006/relationships/hyperlink" Target="consultantplus://offline/ref=72A55147D5B4CD8B1B087EC6EC9C6BBF171B0E33F1B24FA6C9BB1FDED86089904F2AC540C65910CE4E5E726F87583D79F1505E00D5C1DE2261T0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2A55147D5B4CD8B1B087EC6EC9C6BBF101B083BF0B94FA6C9BB1FDED86089904F2AC540C65910CB445E726F87583D79F1505E00D5C1DE2261T0F" TargetMode="External"/><Relationship Id="rId11" Type="http://schemas.openxmlformats.org/officeDocument/2006/relationships/hyperlink" Target="consultantplus://offline/ref=72A55147D5B4CD8B1B087EC6EC9C6BBF171E0838F2B04FA6C9BB1FDED86089904F2AC540C65910CE4C5E726F87583D79F1505E00D5C1DE2261T0F" TargetMode="External"/><Relationship Id="rId5" Type="http://schemas.openxmlformats.org/officeDocument/2006/relationships/hyperlink" Target="consultantplus://offline/ref=72A55147D5B4CD8B1B087EC6EC9C6BBF10180E3EF5B14FA6C9BB1FDED86089904F2AC540C1501B9B1D117333C2092E78F6505C03C96CT0F" TargetMode="External"/><Relationship Id="rId15" Type="http://schemas.openxmlformats.org/officeDocument/2006/relationships/hyperlink" Target="consultantplus://offline/ref=72A55147D5B4CD8B1B087EC6EC9C6BBF101B0D32F0B74FA6C9BB1FDED86089905D2A9D4CC75D0ECF4F4B243EC160TEF" TargetMode="External"/><Relationship Id="rId10" Type="http://schemas.openxmlformats.org/officeDocument/2006/relationships/hyperlink" Target="consultantplus://offline/ref=72A55147D5B4CD8B1B087EC6EC9C6BBF17110439F6B34FA6C9BB1FDED86089904F2AC540C65910CF455E726F87583D79F1505E00D5C1DE2261T0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72A55147D5B4CD8B1B087EC6EC9C6BBF10190438F8B54FA6C9BB1FDED86089905D2A9D4CC75D0ECF4F4B243EC160TEF" TargetMode="External"/><Relationship Id="rId14" Type="http://schemas.openxmlformats.org/officeDocument/2006/relationships/hyperlink" Target="consultantplus://offline/ref=72A55147D5B4CD8B1B087EC6EC9C6BBF151B0D3FF6B14FA6C9BB1FDED86089904F2AC540C65910CE4D5E726F87583D79F1505E00D5C1DE2261T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5804</Words>
  <Characters>33088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2023-03-14T05:19:00Z</dcterms:created>
  <dcterms:modified xsi:type="dcterms:W3CDTF">2023-03-14T05:20:00Z</dcterms:modified>
</cp:coreProperties>
</file>